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5018C" w:rsidRDefault="004E1A49">
      <w:pPr>
        <w:rPr>
          <w:rFonts w:eastAsia="仿宋_GB2312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eastAsia="仿宋_GB2312"/>
          <w:sz w:val="32"/>
          <w:szCs w:val="32"/>
        </w:rPr>
        <w:t>3</w:t>
      </w:r>
    </w:p>
    <w:p w:rsidR="009B68FE" w:rsidRDefault="009B68FE" w:rsidP="009B68FE">
      <w:pPr>
        <w:jc w:val="center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专家（单位）意见表</w:t>
      </w:r>
    </w:p>
    <w:p w:rsidR="004375F4" w:rsidRDefault="009B68FE" w:rsidP="001423A4">
      <w:pPr>
        <w:jc w:val="center"/>
        <w:rPr>
          <w:rFonts w:ascii="黑体" w:eastAsia="黑体" w:hAnsi="黑体" w:cs="黑体"/>
          <w:sz w:val="32"/>
          <w:szCs w:val="32"/>
        </w:rPr>
      </w:pPr>
      <w:r w:rsidRPr="001423A4">
        <w:rPr>
          <w:rFonts w:ascii="黑体" w:eastAsia="黑体" w:hAnsi="黑体" w:cs="黑体" w:hint="eastAsia"/>
          <w:sz w:val="32"/>
          <w:szCs w:val="32"/>
        </w:rPr>
        <w:t>《</w:t>
      </w:r>
      <w:r w:rsidR="004375F4" w:rsidRPr="004375F4">
        <w:rPr>
          <w:rFonts w:ascii="黑体" w:eastAsia="黑体" w:hAnsi="黑体" w:cs="黑体" w:hint="eastAsia"/>
          <w:sz w:val="32"/>
          <w:szCs w:val="32"/>
        </w:rPr>
        <w:t>产业园区环境、社会与治理（ESG）管理体系要求</w:t>
      </w:r>
    </w:p>
    <w:p w:rsidR="009B68FE" w:rsidRPr="001423A4" w:rsidRDefault="004375F4" w:rsidP="001423A4">
      <w:pPr>
        <w:jc w:val="center"/>
        <w:rPr>
          <w:rFonts w:ascii="黑体" w:eastAsia="黑体" w:hAnsi="黑体" w:cs="黑体"/>
          <w:sz w:val="32"/>
          <w:szCs w:val="32"/>
        </w:rPr>
      </w:pPr>
      <w:bookmarkStart w:id="0" w:name="_GoBack"/>
      <w:bookmarkEnd w:id="0"/>
      <w:r w:rsidRPr="004375F4">
        <w:rPr>
          <w:rFonts w:ascii="黑体" w:eastAsia="黑体" w:hAnsi="黑体" w:cs="黑体" w:hint="eastAsia"/>
          <w:sz w:val="32"/>
          <w:szCs w:val="32"/>
        </w:rPr>
        <w:t>及使用指南</w:t>
      </w:r>
      <w:r w:rsidR="009B68FE" w:rsidRPr="001423A4">
        <w:rPr>
          <w:rFonts w:ascii="黑体" w:eastAsia="黑体" w:hAnsi="黑体" w:cs="黑体" w:hint="eastAsia"/>
          <w:sz w:val="32"/>
          <w:szCs w:val="32"/>
        </w:rPr>
        <w:t>》（征求意见稿）</w:t>
      </w:r>
    </w:p>
    <w:p w:rsidR="0085018C" w:rsidRDefault="004E1A49">
      <w:pPr>
        <w:numPr>
          <w:ilvl w:val="0"/>
          <w:numId w:val="1"/>
        </w:numPr>
        <w:ind w:firstLineChars="200" w:firstLine="600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总体意见</w:t>
      </w:r>
    </w:p>
    <w:tbl>
      <w:tblPr>
        <w:tblStyle w:val="a7"/>
        <w:tblW w:w="8522" w:type="dxa"/>
        <w:tblLayout w:type="fixed"/>
        <w:tblLook w:val="04A0" w:firstRow="1" w:lastRow="0" w:firstColumn="1" w:lastColumn="0" w:noHBand="0" w:noVBand="1"/>
      </w:tblPr>
      <w:tblGrid>
        <w:gridCol w:w="983"/>
        <w:gridCol w:w="4698"/>
        <w:gridCol w:w="2841"/>
      </w:tblGrid>
      <w:tr w:rsidR="0085018C">
        <w:tc>
          <w:tcPr>
            <w:tcW w:w="983" w:type="dxa"/>
            <w:vAlign w:val="center"/>
          </w:tcPr>
          <w:p w:rsidR="0085018C" w:rsidRDefault="004E1A49">
            <w:pPr>
              <w:numPr>
                <w:ilvl w:val="254"/>
                <w:numId w:val="0"/>
              </w:numPr>
              <w:jc w:val="center"/>
              <w:rPr>
                <w:rFonts w:ascii="黑体" w:eastAsia="黑体" w:hAnsi="黑体" w:cs="黑体"/>
                <w:b/>
                <w:bCs/>
                <w:sz w:val="30"/>
                <w:szCs w:val="30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序号</w:t>
            </w:r>
          </w:p>
        </w:tc>
        <w:tc>
          <w:tcPr>
            <w:tcW w:w="4698" w:type="dxa"/>
            <w:vAlign w:val="center"/>
          </w:tcPr>
          <w:p w:rsidR="0085018C" w:rsidRDefault="004E1A49">
            <w:pPr>
              <w:numPr>
                <w:ilvl w:val="254"/>
                <w:numId w:val="0"/>
              </w:numPr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修改意见</w:t>
            </w:r>
          </w:p>
        </w:tc>
        <w:tc>
          <w:tcPr>
            <w:tcW w:w="2841" w:type="dxa"/>
            <w:vAlign w:val="center"/>
          </w:tcPr>
          <w:p w:rsidR="0085018C" w:rsidRDefault="004E1A49">
            <w:pPr>
              <w:numPr>
                <w:ilvl w:val="254"/>
                <w:numId w:val="0"/>
              </w:numPr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理由</w:t>
            </w:r>
          </w:p>
        </w:tc>
      </w:tr>
      <w:tr w:rsidR="0085018C">
        <w:tc>
          <w:tcPr>
            <w:tcW w:w="983" w:type="dxa"/>
            <w:vAlign w:val="center"/>
          </w:tcPr>
          <w:p w:rsidR="0085018C" w:rsidRDefault="004E1A49">
            <w:pPr>
              <w:numPr>
                <w:ilvl w:val="254"/>
                <w:numId w:val="0"/>
              </w:num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1</w:t>
            </w:r>
          </w:p>
        </w:tc>
        <w:tc>
          <w:tcPr>
            <w:tcW w:w="4698" w:type="dxa"/>
            <w:vAlign w:val="center"/>
          </w:tcPr>
          <w:p w:rsidR="0085018C" w:rsidRDefault="0085018C">
            <w:pPr>
              <w:numPr>
                <w:ilvl w:val="254"/>
                <w:numId w:val="0"/>
              </w:numPr>
              <w:jc w:val="center"/>
              <w:rPr>
                <w:rFonts w:ascii="黑体" w:eastAsia="黑体" w:hAnsi="黑体" w:cs="黑体"/>
                <w:b/>
                <w:bCs/>
                <w:sz w:val="30"/>
                <w:szCs w:val="30"/>
              </w:rPr>
            </w:pPr>
          </w:p>
        </w:tc>
        <w:tc>
          <w:tcPr>
            <w:tcW w:w="2841" w:type="dxa"/>
            <w:vAlign w:val="center"/>
          </w:tcPr>
          <w:p w:rsidR="0085018C" w:rsidRDefault="0085018C">
            <w:pPr>
              <w:numPr>
                <w:ilvl w:val="254"/>
                <w:numId w:val="0"/>
              </w:numPr>
              <w:jc w:val="center"/>
              <w:rPr>
                <w:rFonts w:ascii="黑体" w:eastAsia="黑体" w:hAnsi="黑体" w:cs="黑体"/>
                <w:b/>
                <w:bCs/>
                <w:sz w:val="30"/>
                <w:szCs w:val="30"/>
              </w:rPr>
            </w:pPr>
          </w:p>
        </w:tc>
      </w:tr>
      <w:tr w:rsidR="0085018C">
        <w:tc>
          <w:tcPr>
            <w:tcW w:w="983" w:type="dxa"/>
            <w:vAlign w:val="center"/>
          </w:tcPr>
          <w:p w:rsidR="0085018C" w:rsidRDefault="004E1A49">
            <w:pPr>
              <w:numPr>
                <w:ilvl w:val="254"/>
                <w:numId w:val="0"/>
              </w:num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2</w:t>
            </w:r>
          </w:p>
        </w:tc>
        <w:tc>
          <w:tcPr>
            <w:tcW w:w="4698" w:type="dxa"/>
            <w:vAlign w:val="center"/>
          </w:tcPr>
          <w:p w:rsidR="0085018C" w:rsidRDefault="0085018C">
            <w:pPr>
              <w:numPr>
                <w:ilvl w:val="254"/>
                <w:numId w:val="0"/>
              </w:numPr>
              <w:jc w:val="center"/>
              <w:rPr>
                <w:rFonts w:ascii="黑体" w:eastAsia="黑体" w:hAnsi="黑体" w:cs="黑体"/>
                <w:b/>
                <w:bCs/>
                <w:sz w:val="30"/>
                <w:szCs w:val="30"/>
              </w:rPr>
            </w:pPr>
          </w:p>
        </w:tc>
        <w:tc>
          <w:tcPr>
            <w:tcW w:w="2841" w:type="dxa"/>
            <w:vAlign w:val="center"/>
          </w:tcPr>
          <w:p w:rsidR="0085018C" w:rsidRDefault="0085018C">
            <w:pPr>
              <w:numPr>
                <w:ilvl w:val="254"/>
                <w:numId w:val="0"/>
              </w:numPr>
              <w:jc w:val="center"/>
              <w:rPr>
                <w:rFonts w:ascii="黑体" w:eastAsia="黑体" w:hAnsi="黑体" w:cs="黑体"/>
                <w:b/>
                <w:bCs/>
                <w:sz w:val="30"/>
                <w:szCs w:val="30"/>
              </w:rPr>
            </w:pPr>
          </w:p>
        </w:tc>
      </w:tr>
      <w:tr w:rsidR="0085018C">
        <w:tc>
          <w:tcPr>
            <w:tcW w:w="983" w:type="dxa"/>
            <w:vAlign w:val="center"/>
          </w:tcPr>
          <w:p w:rsidR="0085018C" w:rsidRDefault="004E1A49">
            <w:pPr>
              <w:numPr>
                <w:ilvl w:val="254"/>
                <w:numId w:val="0"/>
              </w:num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……</w:t>
            </w:r>
          </w:p>
        </w:tc>
        <w:tc>
          <w:tcPr>
            <w:tcW w:w="4698" w:type="dxa"/>
            <w:vAlign w:val="center"/>
          </w:tcPr>
          <w:p w:rsidR="0085018C" w:rsidRDefault="0085018C">
            <w:pPr>
              <w:numPr>
                <w:ilvl w:val="254"/>
                <w:numId w:val="0"/>
              </w:numPr>
              <w:jc w:val="center"/>
              <w:rPr>
                <w:rFonts w:ascii="黑体" w:eastAsia="黑体" w:hAnsi="黑体" w:cs="黑体"/>
                <w:b/>
                <w:bCs/>
                <w:sz w:val="30"/>
                <w:szCs w:val="30"/>
              </w:rPr>
            </w:pPr>
          </w:p>
        </w:tc>
        <w:tc>
          <w:tcPr>
            <w:tcW w:w="2841" w:type="dxa"/>
            <w:vAlign w:val="center"/>
          </w:tcPr>
          <w:p w:rsidR="0085018C" w:rsidRDefault="0085018C">
            <w:pPr>
              <w:numPr>
                <w:ilvl w:val="254"/>
                <w:numId w:val="0"/>
              </w:numPr>
              <w:jc w:val="center"/>
              <w:rPr>
                <w:rFonts w:ascii="黑体" w:eastAsia="黑体" w:hAnsi="黑体" w:cs="黑体"/>
                <w:b/>
                <w:bCs/>
                <w:sz w:val="30"/>
                <w:szCs w:val="30"/>
              </w:rPr>
            </w:pPr>
          </w:p>
        </w:tc>
      </w:tr>
    </w:tbl>
    <w:p w:rsidR="0085018C" w:rsidRDefault="004E1A49">
      <w:pPr>
        <w:ind w:firstLineChars="200" w:firstLine="480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注：不直接涉及具体条款的意见，均作为总体意见。</w:t>
      </w:r>
    </w:p>
    <w:p w:rsidR="0085018C" w:rsidRDefault="004E1A49">
      <w:pPr>
        <w:numPr>
          <w:ilvl w:val="0"/>
          <w:numId w:val="1"/>
        </w:numPr>
        <w:ind w:firstLineChars="200" w:firstLine="600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具体意见</w:t>
      </w:r>
    </w:p>
    <w:tbl>
      <w:tblPr>
        <w:tblStyle w:val="a7"/>
        <w:tblW w:w="8522" w:type="dxa"/>
        <w:tblLayout w:type="fixed"/>
        <w:tblLook w:val="04A0" w:firstRow="1" w:lastRow="0" w:firstColumn="1" w:lastColumn="0" w:noHBand="0" w:noVBand="1"/>
      </w:tblPr>
      <w:tblGrid>
        <w:gridCol w:w="983"/>
        <w:gridCol w:w="1283"/>
        <w:gridCol w:w="2026"/>
        <w:gridCol w:w="2180"/>
        <w:gridCol w:w="2050"/>
      </w:tblGrid>
      <w:tr w:rsidR="0085018C">
        <w:tc>
          <w:tcPr>
            <w:tcW w:w="983" w:type="dxa"/>
            <w:vAlign w:val="center"/>
          </w:tcPr>
          <w:p w:rsidR="0085018C" w:rsidRDefault="004E1A49">
            <w:pPr>
              <w:numPr>
                <w:ilvl w:val="254"/>
                <w:numId w:val="0"/>
              </w:num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序号</w:t>
            </w:r>
          </w:p>
        </w:tc>
        <w:tc>
          <w:tcPr>
            <w:tcW w:w="1283" w:type="dxa"/>
            <w:vAlign w:val="center"/>
          </w:tcPr>
          <w:p w:rsidR="0085018C" w:rsidRDefault="004E1A49">
            <w:pPr>
              <w:numPr>
                <w:ilvl w:val="254"/>
                <w:numId w:val="0"/>
              </w:num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条款号</w:t>
            </w:r>
          </w:p>
        </w:tc>
        <w:tc>
          <w:tcPr>
            <w:tcW w:w="2026" w:type="dxa"/>
            <w:vAlign w:val="center"/>
          </w:tcPr>
          <w:p w:rsidR="0085018C" w:rsidRDefault="004E1A49">
            <w:pPr>
              <w:numPr>
                <w:ilvl w:val="254"/>
                <w:numId w:val="0"/>
              </w:num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主要内容</w:t>
            </w:r>
          </w:p>
        </w:tc>
        <w:tc>
          <w:tcPr>
            <w:tcW w:w="2180" w:type="dxa"/>
            <w:vAlign w:val="center"/>
          </w:tcPr>
          <w:p w:rsidR="0085018C" w:rsidRDefault="004E1A49">
            <w:pPr>
              <w:numPr>
                <w:ilvl w:val="254"/>
                <w:numId w:val="0"/>
              </w:num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修改意见</w:t>
            </w:r>
          </w:p>
        </w:tc>
        <w:tc>
          <w:tcPr>
            <w:tcW w:w="2050" w:type="dxa"/>
            <w:vAlign w:val="center"/>
          </w:tcPr>
          <w:p w:rsidR="0085018C" w:rsidRDefault="004E1A49">
            <w:pPr>
              <w:numPr>
                <w:ilvl w:val="254"/>
                <w:numId w:val="0"/>
              </w:num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理由</w:t>
            </w:r>
          </w:p>
        </w:tc>
      </w:tr>
      <w:tr w:rsidR="0085018C">
        <w:tc>
          <w:tcPr>
            <w:tcW w:w="983" w:type="dxa"/>
            <w:vAlign w:val="center"/>
          </w:tcPr>
          <w:p w:rsidR="0085018C" w:rsidRDefault="004E1A49">
            <w:pPr>
              <w:numPr>
                <w:ilvl w:val="254"/>
                <w:numId w:val="0"/>
              </w:num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1</w:t>
            </w:r>
          </w:p>
        </w:tc>
        <w:tc>
          <w:tcPr>
            <w:tcW w:w="1283" w:type="dxa"/>
            <w:vAlign w:val="center"/>
          </w:tcPr>
          <w:p w:rsidR="0085018C" w:rsidRDefault="0085018C">
            <w:pPr>
              <w:numPr>
                <w:ilvl w:val="254"/>
                <w:numId w:val="0"/>
              </w:numPr>
              <w:jc w:val="center"/>
              <w:rPr>
                <w:rFonts w:ascii="黑体" w:eastAsia="黑体" w:hAnsi="黑体" w:cs="黑体"/>
                <w:b/>
                <w:bCs/>
                <w:sz w:val="30"/>
                <w:szCs w:val="30"/>
              </w:rPr>
            </w:pPr>
          </w:p>
        </w:tc>
        <w:tc>
          <w:tcPr>
            <w:tcW w:w="2026" w:type="dxa"/>
            <w:vAlign w:val="center"/>
          </w:tcPr>
          <w:p w:rsidR="0085018C" w:rsidRDefault="0085018C">
            <w:pPr>
              <w:numPr>
                <w:ilvl w:val="254"/>
                <w:numId w:val="0"/>
              </w:numPr>
              <w:jc w:val="center"/>
              <w:rPr>
                <w:rFonts w:ascii="黑体" w:eastAsia="黑体" w:hAnsi="黑体" w:cs="黑体"/>
                <w:b/>
                <w:bCs/>
                <w:sz w:val="30"/>
                <w:szCs w:val="30"/>
              </w:rPr>
            </w:pPr>
          </w:p>
        </w:tc>
        <w:tc>
          <w:tcPr>
            <w:tcW w:w="2180" w:type="dxa"/>
            <w:vAlign w:val="center"/>
          </w:tcPr>
          <w:p w:rsidR="0085018C" w:rsidRDefault="0085018C">
            <w:pPr>
              <w:numPr>
                <w:ilvl w:val="254"/>
                <w:numId w:val="0"/>
              </w:numPr>
              <w:jc w:val="center"/>
              <w:rPr>
                <w:rFonts w:ascii="黑体" w:eastAsia="黑体" w:hAnsi="黑体" w:cs="黑体"/>
                <w:b/>
                <w:bCs/>
                <w:sz w:val="30"/>
                <w:szCs w:val="30"/>
              </w:rPr>
            </w:pPr>
          </w:p>
        </w:tc>
        <w:tc>
          <w:tcPr>
            <w:tcW w:w="2050" w:type="dxa"/>
            <w:vAlign w:val="center"/>
          </w:tcPr>
          <w:p w:rsidR="0085018C" w:rsidRDefault="0085018C">
            <w:pPr>
              <w:numPr>
                <w:ilvl w:val="254"/>
                <w:numId w:val="0"/>
              </w:numPr>
              <w:jc w:val="center"/>
              <w:rPr>
                <w:rFonts w:ascii="黑体" w:eastAsia="黑体" w:hAnsi="黑体" w:cs="黑体"/>
                <w:b/>
                <w:bCs/>
                <w:sz w:val="30"/>
                <w:szCs w:val="30"/>
              </w:rPr>
            </w:pPr>
          </w:p>
        </w:tc>
      </w:tr>
      <w:tr w:rsidR="0085018C">
        <w:tc>
          <w:tcPr>
            <w:tcW w:w="983" w:type="dxa"/>
            <w:vAlign w:val="center"/>
          </w:tcPr>
          <w:p w:rsidR="0085018C" w:rsidRDefault="004E1A49">
            <w:pPr>
              <w:numPr>
                <w:ilvl w:val="254"/>
                <w:numId w:val="0"/>
              </w:num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2</w:t>
            </w:r>
          </w:p>
        </w:tc>
        <w:tc>
          <w:tcPr>
            <w:tcW w:w="1283" w:type="dxa"/>
            <w:vAlign w:val="center"/>
          </w:tcPr>
          <w:p w:rsidR="0085018C" w:rsidRDefault="0085018C">
            <w:pPr>
              <w:numPr>
                <w:ilvl w:val="254"/>
                <w:numId w:val="0"/>
              </w:numPr>
              <w:jc w:val="center"/>
              <w:rPr>
                <w:rFonts w:ascii="黑体" w:eastAsia="黑体" w:hAnsi="黑体" w:cs="黑体"/>
                <w:b/>
                <w:bCs/>
                <w:sz w:val="30"/>
                <w:szCs w:val="30"/>
              </w:rPr>
            </w:pPr>
          </w:p>
        </w:tc>
        <w:tc>
          <w:tcPr>
            <w:tcW w:w="2026" w:type="dxa"/>
            <w:vAlign w:val="center"/>
          </w:tcPr>
          <w:p w:rsidR="0085018C" w:rsidRDefault="0085018C">
            <w:pPr>
              <w:numPr>
                <w:ilvl w:val="254"/>
                <w:numId w:val="0"/>
              </w:numPr>
              <w:jc w:val="center"/>
              <w:rPr>
                <w:rFonts w:ascii="黑体" w:eastAsia="黑体" w:hAnsi="黑体" w:cs="黑体"/>
                <w:b/>
                <w:bCs/>
                <w:sz w:val="30"/>
                <w:szCs w:val="30"/>
              </w:rPr>
            </w:pPr>
          </w:p>
        </w:tc>
        <w:tc>
          <w:tcPr>
            <w:tcW w:w="2180" w:type="dxa"/>
            <w:vAlign w:val="center"/>
          </w:tcPr>
          <w:p w:rsidR="0085018C" w:rsidRDefault="0085018C">
            <w:pPr>
              <w:numPr>
                <w:ilvl w:val="254"/>
                <w:numId w:val="0"/>
              </w:numPr>
              <w:jc w:val="center"/>
              <w:rPr>
                <w:rFonts w:ascii="黑体" w:eastAsia="黑体" w:hAnsi="黑体" w:cs="黑体"/>
                <w:b/>
                <w:bCs/>
                <w:sz w:val="30"/>
                <w:szCs w:val="30"/>
              </w:rPr>
            </w:pPr>
          </w:p>
        </w:tc>
        <w:tc>
          <w:tcPr>
            <w:tcW w:w="2050" w:type="dxa"/>
            <w:vAlign w:val="center"/>
          </w:tcPr>
          <w:p w:rsidR="0085018C" w:rsidRDefault="0085018C">
            <w:pPr>
              <w:numPr>
                <w:ilvl w:val="254"/>
                <w:numId w:val="0"/>
              </w:numPr>
              <w:jc w:val="center"/>
              <w:rPr>
                <w:rFonts w:ascii="黑体" w:eastAsia="黑体" w:hAnsi="黑体" w:cs="黑体"/>
                <w:b/>
                <w:bCs/>
                <w:sz w:val="30"/>
                <w:szCs w:val="30"/>
              </w:rPr>
            </w:pPr>
          </w:p>
        </w:tc>
      </w:tr>
      <w:tr w:rsidR="0085018C">
        <w:tc>
          <w:tcPr>
            <w:tcW w:w="983" w:type="dxa"/>
            <w:vAlign w:val="center"/>
          </w:tcPr>
          <w:p w:rsidR="0085018C" w:rsidRDefault="004E1A49">
            <w:pPr>
              <w:numPr>
                <w:ilvl w:val="254"/>
                <w:numId w:val="0"/>
              </w:numPr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3</w:t>
            </w:r>
          </w:p>
        </w:tc>
        <w:tc>
          <w:tcPr>
            <w:tcW w:w="1283" w:type="dxa"/>
            <w:vAlign w:val="center"/>
          </w:tcPr>
          <w:p w:rsidR="0085018C" w:rsidRDefault="0085018C">
            <w:pPr>
              <w:numPr>
                <w:ilvl w:val="254"/>
                <w:numId w:val="0"/>
              </w:numPr>
              <w:jc w:val="center"/>
              <w:rPr>
                <w:rFonts w:ascii="黑体" w:eastAsia="黑体" w:hAnsi="黑体" w:cs="黑体"/>
                <w:b/>
                <w:bCs/>
                <w:sz w:val="30"/>
                <w:szCs w:val="30"/>
              </w:rPr>
            </w:pPr>
          </w:p>
        </w:tc>
        <w:tc>
          <w:tcPr>
            <w:tcW w:w="2026" w:type="dxa"/>
            <w:vAlign w:val="center"/>
          </w:tcPr>
          <w:p w:rsidR="0085018C" w:rsidRDefault="0085018C">
            <w:pPr>
              <w:numPr>
                <w:ilvl w:val="254"/>
                <w:numId w:val="0"/>
              </w:numPr>
              <w:jc w:val="center"/>
              <w:rPr>
                <w:rFonts w:ascii="黑体" w:eastAsia="黑体" w:hAnsi="黑体" w:cs="黑体"/>
                <w:b/>
                <w:bCs/>
                <w:sz w:val="30"/>
                <w:szCs w:val="30"/>
              </w:rPr>
            </w:pPr>
          </w:p>
        </w:tc>
        <w:tc>
          <w:tcPr>
            <w:tcW w:w="2180" w:type="dxa"/>
            <w:vAlign w:val="center"/>
          </w:tcPr>
          <w:p w:rsidR="0085018C" w:rsidRDefault="0085018C">
            <w:pPr>
              <w:numPr>
                <w:ilvl w:val="254"/>
                <w:numId w:val="0"/>
              </w:numPr>
              <w:jc w:val="center"/>
              <w:rPr>
                <w:rFonts w:ascii="黑体" w:eastAsia="黑体" w:hAnsi="黑体" w:cs="黑体"/>
                <w:b/>
                <w:bCs/>
                <w:sz w:val="30"/>
                <w:szCs w:val="30"/>
              </w:rPr>
            </w:pPr>
          </w:p>
        </w:tc>
        <w:tc>
          <w:tcPr>
            <w:tcW w:w="2050" w:type="dxa"/>
            <w:vAlign w:val="center"/>
          </w:tcPr>
          <w:p w:rsidR="0085018C" w:rsidRDefault="0085018C">
            <w:pPr>
              <w:numPr>
                <w:ilvl w:val="254"/>
                <w:numId w:val="0"/>
              </w:numPr>
              <w:jc w:val="center"/>
              <w:rPr>
                <w:rFonts w:ascii="黑体" w:eastAsia="黑体" w:hAnsi="黑体" w:cs="黑体"/>
                <w:b/>
                <w:bCs/>
                <w:sz w:val="30"/>
                <w:szCs w:val="30"/>
              </w:rPr>
            </w:pPr>
          </w:p>
        </w:tc>
      </w:tr>
      <w:tr w:rsidR="0085018C">
        <w:tc>
          <w:tcPr>
            <w:tcW w:w="983" w:type="dxa"/>
            <w:vAlign w:val="center"/>
          </w:tcPr>
          <w:p w:rsidR="0085018C" w:rsidRDefault="004E1A49">
            <w:pPr>
              <w:numPr>
                <w:ilvl w:val="254"/>
                <w:numId w:val="0"/>
              </w:numPr>
              <w:jc w:val="center"/>
              <w:rPr>
                <w:rFonts w:ascii="黑体" w:eastAsia="黑体" w:hAnsi="黑体" w:cs="黑体"/>
                <w:b/>
                <w:bCs/>
                <w:sz w:val="30"/>
                <w:szCs w:val="30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……</w:t>
            </w:r>
          </w:p>
        </w:tc>
        <w:tc>
          <w:tcPr>
            <w:tcW w:w="1283" w:type="dxa"/>
            <w:vAlign w:val="center"/>
          </w:tcPr>
          <w:p w:rsidR="0085018C" w:rsidRDefault="0085018C">
            <w:pPr>
              <w:numPr>
                <w:ilvl w:val="254"/>
                <w:numId w:val="0"/>
              </w:numPr>
              <w:jc w:val="center"/>
              <w:rPr>
                <w:rFonts w:ascii="黑体" w:eastAsia="黑体" w:hAnsi="黑体" w:cs="黑体"/>
                <w:b/>
                <w:bCs/>
                <w:sz w:val="30"/>
                <w:szCs w:val="30"/>
              </w:rPr>
            </w:pPr>
          </w:p>
        </w:tc>
        <w:tc>
          <w:tcPr>
            <w:tcW w:w="2026" w:type="dxa"/>
            <w:vAlign w:val="center"/>
          </w:tcPr>
          <w:p w:rsidR="0085018C" w:rsidRDefault="0085018C">
            <w:pPr>
              <w:numPr>
                <w:ilvl w:val="254"/>
                <w:numId w:val="0"/>
              </w:numPr>
              <w:jc w:val="center"/>
              <w:rPr>
                <w:rFonts w:ascii="黑体" w:eastAsia="黑体" w:hAnsi="黑体" w:cs="黑体"/>
                <w:b/>
                <w:bCs/>
                <w:sz w:val="30"/>
                <w:szCs w:val="30"/>
              </w:rPr>
            </w:pPr>
          </w:p>
        </w:tc>
        <w:tc>
          <w:tcPr>
            <w:tcW w:w="2180" w:type="dxa"/>
            <w:vAlign w:val="center"/>
          </w:tcPr>
          <w:p w:rsidR="0085018C" w:rsidRDefault="0085018C">
            <w:pPr>
              <w:numPr>
                <w:ilvl w:val="254"/>
                <w:numId w:val="0"/>
              </w:numPr>
              <w:jc w:val="center"/>
              <w:rPr>
                <w:rFonts w:ascii="黑体" w:eastAsia="黑体" w:hAnsi="黑体" w:cs="黑体"/>
                <w:b/>
                <w:bCs/>
                <w:sz w:val="30"/>
                <w:szCs w:val="30"/>
              </w:rPr>
            </w:pPr>
          </w:p>
        </w:tc>
        <w:tc>
          <w:tcPr>
            <w:tcW w:w="2050" w:type="dxa"/>
            <w:vAlign w:val="center"/>
          </w:tcPr>
          <w:p w:rsidR="0085018C" w:rsidRDefault="0085018C">
            <w:pPr>
              <w:numPr>
                <w:ilvl w:val="254"/>
                <w:numId w:val="0"/>
              </w:numPr>
              <w:jc w:val="center"/>
              <w:rPr>
                <w:rFonts w:ascii="黑体" w:eastAsia="黑体" w:hAnsi="黑体" w:cs="黑体"/>
                <w:b/>
                <w:bCs/>
                <w:sz w:val="30"/>
                <w:szCs w:val="30"/>
              </w:rPr>
            </w:pPr>
          </w:p>
        </w:tc>
      </w:tr>
    </w:tbl>
    <w:p w:rsidR="0085018C" w:rsidRDefault="004E1A49">
      <w:pPr>
        <w:ind w:firstLineChars="200" w:firstLine="480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注：1、具体意见按原稿章节条款号或附录号顺序依次排列，针对同一条目的不同意见应分别列出。</w:t>
      </w:r>
    </w:p>
    <w:p w:rsidR="0085018C" w:rsidRDefault="004E1A49">
      <w:pPr>
        <w:numPr>
          <w:ilvl w:val="0"/>
          <w:numId w:val="2"/>
        </w:numPr>
        <w:ind w:firstLineChars="200" w:firstLine="480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页面不敷，另可加页。</w:t>
      </w:r>
    </w:p>
    <w:p w:rsidR="0085018C" w:rsidRDefault="0085018C">
      <w:pPr>
        <w:ind w:leftChars="200" w:left="420"/>
        <w:rPr>
          <w:rFonts w:ascii="仿宋_GB2312" w:eastAsia="仿宋_GB2312" w:hAnsi="宋体"/>
          <w:sz w:val="24"/>
        </w:rPr>
      </w:pPr>
    </w:p>
    <w:p w:rsidR="0085018C" w:rsidRDefault="0085018C">
      <w:pPr>
        <w:ind w:leftChars="200" w:left="420"/>
        <w:rPr>
          <w:rFonts w:ascii="仿宋_GB2312" w:eastAsia="仿宋_GB2312" w:hAnsi="宋体"/>
          <w:sz w:val="24"/>
        </w:rPr>
      </w:pPr>
    </w:p>
    <w:p w:rsidR="0085018C" w:rsidRDefault="004E1A49">
      <w:pPr>
        <w:ind w:left="462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联系单位：</w:t>
      </w:r>
    </w:p>
    <w:p w:rsidR="0085018C" w:rsidRDefault="004E1A49">
      <w:pPr>
        <w:ind w:left="462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联 系 人：</w:t>
      </w:r>
    </w:p>
    <w:p w:rsidR="0085018C" w:rsidRDefault="004E1A49">
      <w:pPr>
        <w:ind w:left="462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联系方式：</w:t>
      </w:r>
    </w:p>
    <w:p w:rsidR="0085018C" w:rsidRDefault="004E1A49">
      <w:pPr>
        <w:ind w:left="462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年</w:t>
      </w:r>
      <w:r>
        <w:rPr>
          <w:rFonts w:ascii="仿宋_GB2312" w:eastAsia="仿宋_GB2312" w:hAnsi="宋体" w:hint="eastAsia"/>
          <w:sz w:val="32"/>
          <w:szCs w:val="32"/>
        </w:rPr>
        <w:tab/>
      </w:r>
      <w:r>
        <w:rPr>
          <w:rFonts w:ascii="仿宋_GB2312" w:eastAsia="仿宋_GB2312" w:hAnsi="宋体" w:hint="eastAsia"/>
          <w:sz w:val="32"/>
          <w:szCs w:val="32"/>
        </w:rPr>
        <w:tab/>
      </w:r>
      <w:r>
        <w:rPr>
          <w:rFonts w:ascii="仿宋_GB2312" w:eastAsia="仿宋_GB2312" w:hAnsi="宋体"/>
          <w:sz w:val="32"/>
          <w:szCs w:val="32"/>
        </w:rPr>
        <w:t xml:space="preserve"> </w:t>
      </w:r>
      <w:r>
        <w:rPr>
          <w:rFonts w:ascii="仿宋_GB2312" w:eastAsia="仿宋_GB2312" w:hAnsi="宋体" w:hint="eastAsia"/>
          <w:sz w:val="32"/>
          <w:szCs w:val="32"/>
        </w:rPr>
        <w:t>月</w:t>
      </w:r>
    </w:p>
    <w:sectPr w:rsidR="0085018C">
      <w:pgSz w:w="11906" w:h="16838"/>
      <w:pgMar w:top="1440" w:right="1689" w:bottom="1440" w:left="1689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F251E" w:rsidRDefault="009F251E" w:rsidP="00964657">
      <w:r>
        <w:separator/>
      </w:r>
    </w:p>
  </w:endnote>
  <w:endnote w:type="continuationSeparator" w:id="0">
    <w:p w:rsidR="009F251E" w:rsidRDefault="009F251E" w:rsidP="009646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F251E" w:rsidRDefault="009F251E" w:rsidP="00964657">
      <w:r>
        <w:separator/>
      </w:r>
    </w:p>
  </w:footnote>
  <w:footnote w:type="continuationSeparator" w:id="0">
    <w:p w:rsidR="009F251E" w:rsidRDefault="009F251E" w:rsidP="0096465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A7A5DA2"/>
    <w:multiLevelType w:val="singleLevel"/>
    <w:tmpl w:val="5A7A5DA2"/>
    <w:lvl w:ilvl="0">
      <w:start w:val="1"/>
      <w:numFmt w:val="chineseCounting"/>
      <w:suff w:val="nothing"/>
      <w:lvlText w:val="%1、"/>
      <w:lvlJc w:val="left"/>
    </w:lvl>
  </w:abstractNum>
  <w:abstractNum w:abstractNumId="1" w15:restartNumberingAfterBreak="0">
    <w:nsid w:val="5A7A60FB"/>
    <w:multiLevelType w:val="singleLevel"/>
    <w:tmpl w:val="5A7A60FB"/>
    <w:lvl w:ilvl="0">
      <w:start w:val="2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MxOTQ2ZTM5ODYyZDI1NWZmODlhMjVjZTJjYjg0ZTkifQ=="/>
  </w:docVars>
  <w:rsids>
    <w:rsidRoot w:val="407550BC"/>
    <w:rsid w:val="00003228"/>
    <w:rsid w:val="00132AA3"/>
    <w:rsid w:val="001423A4"/>
    <w:rsid w:val="00254D90"/>
    <w:rsid w:val="00301E48"/>
    <w:rsid w:val="003D0467"/>
    <w:rsid w:val="004375F4"/>
    <w:rsid w:val="0044361F"/>
    <w:rsid w:val="00465780"/>
    <w:rsid w:val="004E1A49"/>
    <w:rsid w:val="005B313B"/>
    <w:rsid w:val="0060685F"/>
    <w:rsid w:val="0072087C"/>
    <w:rsid w:val="0085018C"/>
    <w:rsid w:val="00964657"/>
    <w:rsid w:val="009B4B22"/>
    <w:rsid w:val="009B68FE"/>
    <w:rsid w:val="009F251E"/>
    <w:rsid w:val="00A65EB6"/>
    <w:rsid w:val="00A82901"/>
    <w:rsid w:val="00C0485A"/>
    <w:rsid w:val="00CC2860"/>
    <w:rsid w:val="00D31DA8"/>
    <w:rsid w:val="00E26D4A"/>
    <w:rsid w:val="00F238F2"/>
    <w:rsid w:val="00F468DE"/>
    <w:rsid w:val="02C35EB3"/>
    <w:rsid w:val="05D934B5"/>
    <w:rsid w:val="07326F1C"/>
    <w:rsid w:val="12757EE8"/>
    <w:rsid w:val="14981F30"/>
    <w:rsid w:val="1E9460CF"/>
    <w:rsid w:val="24B029D9"/>
    <w:rsid w:val="29E00766"/>
    <w:rsid w:val="2BBE2F7B"/>
    <w:rsid w:val="326D1B8F"/>
    <w:rsid w:val="35F162B8"/>
    <w:rsid w:val="39400CF9"/>
    <w:rsid w:val="407550BC"/>
    <w:rsid w:val="46324B4F"/>
    <w:rsid w:val="4AC9665B"/>
    <w:rsid w:val="4E443929"/>
    <w:rsid w:val="54AC31AC"/>
    <w:rsid w:val="578F0430"/>
    <w:rsid w:val="5D571B69"/>
    <w:rsid w:val="65FC16B3"/>
    <w:rsid w:val="6891141A"/>
    <w:rsid w:val="6CA27447"/>
    <w:rsid w:val="72EB20ED"/>
    <w:rsid w:val="732D2FC0"/>
    <w:rsid w:val="74DE6A16"/>
    <w:rsid w:val="7A311F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F573BD8"/>
  <w15:docId w15:val="{96BFBC52-914D-43F3-ACBF-A784FB19CF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kern w:val="2"/>
      <w:sz w:val="18"/>
      <w:szCs w:val="18"/>
    </w:rPr>
  </w:style>
  <w:style w:type="paragraph" w:styleId="a8">
    <w:name w:val="List Paragraph"/>
    <w:basedOn w:val="a"/>
    <w:uiPriority w:val="99"/>
    <w:rsid w:val="009B68F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37</Words>
  <Characters>211</Characters>
  <Application>Microsoft Office Word</Application>
  <DocSecurity>0</DocSecurity>
  <Lines>1</Lines>
  <Paragraphs>1</Paragraphs>
  <ScaleCrop>false</ScaleCrop>
  <Company/>
  <LinksUpToDate>false</LinksUpToDate>
  <CharactersWithSpaces>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消逝的黄昏</dc:creator>
  <cp:lastModifiedBy>lcy</cp:lastModifiedBy>
  <cp:revision>14</cp:revision>
  <cp:lastPrinted>2021-05-18T00:29:00Z</cp:lastPrinted>
  <dcterms:created xsi:type="dcterms:W3CDTF">2018-02-07T01:49:00Z</dcterms:created>
  <dcterms:modified xsi:type="dcterms:W3CDTF">2024-07-05T02:33:00Z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AD6B2C3BF3204A9C9BDC9895B2055688</vt:lpwstr>
  </property>
</Properties>
</file>